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CEB3" w14:textId="77777777" w:rsidR="00E86D45" w:rsidRDefault="00E86D45" w:rsidP="00E86D4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6F5E4E0A" w14:textId="6B7BE6E9" w:rsidR="00E86D45" w:rsidRDefault="00E86D45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Liebe Erstkommunionkinder, liebe Eltern</w:t>
      </w:r>
      <w:r w:rsidR="001C65A9">
        <w:rPr>
          <w:rFonts w:ascii="Arial" w:hAnsi="Arial" w:cs="Arial"/>
          <w:color w:val="000000"/>
        </w:rPr>
        <w:t xml:space="preserve"> der Erstkommunionkinder,</w:t>
      </w:r>
    </w:p>
    <w:p w14:paraId="0C57C902" w14:textId="1EC71637" w:rsidR="00340C54" w:rsidRDefault="00340C54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0618B9" w14:textId="47EF36E4" w:rsidR="001C65A9" w:rsidRDefault="001C65A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C65A9">
        <w:rPr>
          <w:rFonts w:ascii="Arial" w:hAnsi="Arial" w:cs="Arial"/>
          <w:b/>
          <w:bCs/>
          <w:color w:val="000000"/>
        </w:rPr>
        <w:t>1.  Materialien zur Erstkommunionvorbereitung</w:t>
      </w:r>
    </w:p>
    <w:p w14:paraId="3F199FD2" w14:textId="77777777" w:rsidR="001C65A9" w:rsidRPr="001C65A9" w:rsidRDefault="001C65A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6ABF034" w14:textId="36B39C9C" w:rsidR="00340C54" w:rsidRDefault="00340C54" w:rsidP="001C65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Freitag, 09. April bzw. am Samstag, 10. April habe ich die Unterlagen für die Erstkommunion</w:t>
      </w:r>
      <w:r w:rsidR="001C65A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vorbereitung vorbeigebracht bzw. in den Briefkasten gegeben. Es handelt sich um die Arbeitsblätter für den schulischen Erstkommunionunterricht und die Begleitmappe, die ich dazu </w:t>
      </w:r>
      <w:r w:rsidR="003C1709">
        <w:rPr>
          <w:rFonts w:ascii="Arial" w:hAnsi="Arial" w:cs="Arial"/>
          <w:color w:val="000000"/>
        </w:rPr>
        <w:t xml:space="preserve">in der vergangenen Woche </w:t>
      </w:r>
      <w:r>
        <w:rPr>
          <w:rFonts w:ascii="Arial" w:hAnsi="Arial" w:cs="Arial"/>
          <w:color w:val="000000"/>
        </w:rPr>
        <w:t>erstellt habe</w:t>
      </w:r>
      <w:r w:rsidR="003C1709">
        <w:rPr>
          <w:rFonts w:ascii="Arial" w:hAnsi="Arial" w:cs="Arial"/>
          <w:color w:val="000000"/>
        </w:rPr>
        <w:t xml:space="preserve"> in der </w:t>
      </w:r>
      <w:r w:rsidR="00DF36CE">
        <w:rPr>
          <w:rFonts w:ascii="Arial" w:hAnsi="Arial" w:cs="Arial"/>
          <w:color w:val="000000"/>
        </w:rPr>
        <w:t>Annahme</w:t>
      </w:r>
      <w:r w:rsidR="003C1709">
        <w:rPr>
          <w:rFonts w:ascii="Arial" w:hAnsi="Arial" w:cs="Arial"/>
          <w:color w:val="000000"/>
        </w:rPr>
        <w:t xml:space="preserve">, dass ein Präsenzunterricht in der Schule nicht so schnell wieder stattfinden wird. </w:t>
      </w:r>
      <w:r>
        <w:rPr>
          <w:rFonts w:ascii="Arial" w:hAnsi="Arial" w:cs="Arial"/>
          <w:color w:val="000000"/>
        </w:rPr>
        <w:t xml:space="preserve">Es handelt sich dabei um den ersten und größten Teil des </w:t>
      </w:r>
      <w:proofErr w:type="spellStart"/>
      <w:r>
        <w:rPr>
          <w:rFonts w:ascii="Arial" w:hAnsi="Arial" w:cs="Arial"/>
          <w:color w:val="000000"/>
        </w:rPr>
        <w:t>schu</w:t>
      </w:r>
      <w:r w:rsidR="001C65A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lischen</w:t>
      </w:r>
      <w:proofErr w:type="spellEnd"/>
      <w:r>
        <w:rPr>
          <w:rFonts w:ascii="Arial" w:hAnsi="Arial" w:cs="Arial"/>
          <w:color w:val="000000"/>
        </w:rPr>
        <w:t xml:space="preserve"> Religionsunterrichtes für die Erstkommunionvorbereitung. Der 2. Teil ist dann der Aufbau und Ablauf des Gottesdienstes.</w:t>
      </w:r>
    </w:p>
    <w:p w14:paraId="0B70CC78" w14:textId="77777777" w:rsidR="001C65A9" w:rsidRDefault="008C42AA" w:rsidP="001C65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Ferner bitte ich Euch Kinder, jetzt schon die Gebete, die wir im Gottesdienst gemeinsam beten, zu lernen. Ihr findet sie auf dem Anhang 4 oder in der Erstkommunionmappe Seite 20 – 23.</w:t>
      </w:r>
      <w:r w:rsidR="0007186F">
        <w:rPr>
          <w:rFonts w:ascii="Arial" w:hAnsi="Arial" w:cs="Arial"/>
          <w:color w:val="000000"/>
        </w:rPr>
        <w:t xml:space="preserve"> Das Gloria (Ehre sei Gott in der Höhe) braucht </w:t>
      </w:r>
      <w:r w:rsidR="001C65A9">
        <w:rPr>
          <w:rFonts w:ascii="Arial" w:hAnsi="Arial" w:cs="Arial"/>
          <w:color w:val="000000"/>
        </w:rPr>
        <w:t>Ihr</w:t>
      </w:r>
      <w:r w:rsidR="0007186F">
        <w:rPr>
          <w:rFonts w:ascii="Arial" w:hAnsi="Arial" w:cs="Arial"/>
          <w:color w:val="000000"/>
        </w:rPr>
        <w:t xml:space="preserve"> - im Gegensatz zu den Erstkommunionkindern in den Vorjahren – nicht zu lernen. </w:t>
      </w:r>
    </w:p>
    <w:p w14:paraId="5712EADE" w14:textId="296EB0BB" w:rsidR="008C42AA" w:rsidRDefault="0007186F" w:rsidP="001C65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Ihr könnt am Ende der Schülergottesdienste die</w:t>
      </w:r>
      <w:r w:rsidR="001C65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Gebet</w:t>
      </w:r>
      <w:r w:rsidR="001C65A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, die Ihr bereits gelernt habt, aufsagen.</w:t>
      </w:r>
    </w:p>
    <w:p w14:paraId="65C969E9" w14:textId="7AF0F35F" w:rsidR="003C1709" w:rsidRDefault="003C170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894A29" w14:textId="361A49F7" w:rsidR="001C65A9" w:rsidRPr="001C65A9" w:rsidRDefault="001C65A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1C65A9">
        <w:rPr>
          <w:rFonts w:ascii="Arial" w:hAnsi="Arial" w:cs="Arial"/>
          <w:b/>
          <w:bCs/>
          <w:color w:val="000000"/>
        </w:rPr>
        <w:t>Wie die Erstkommunionvorbereitung gestalten?</w:t>
      </w:r>
    </w:p>
    <w:p w14:paraId="766356F6" w14:textId="77777777" w:rsidR="001C65A9" w:rsidRPr="001C65A9" w:rsidRDefault="001C65A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AECDFDA" w14:textId="2B22E3E1" w:rsidR="001C65A9" w:rsidRDefault="001C65A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C65A9">
        <w:rPr>
          <w:rFonts w:ascii="Arial" w:hAnsi="Arial" w:cs="Arial"/>
          <w:b/>
          <w:bCs/>
          <w:color w:val="000000"/>
        </w:rPr>
        <w:t>Schülermessen mit „Erstkommunion-Vorbereitungspredigten“ und Telekonferenzen</w:t>
      </w:r>
      <w:r>
        <w:rPr>
          <w:rFonts w:ascii="Arial" w:hAnsi="Arial" w:cs="Arial"/>
          <w:b/>
          <w:bCs/>
          <w:color w:val="000000"/>
        </w:rPr>
        <w:t>.</w:t>
      </w:r>
    </w:p>
    <w:p w14:paraId="748CFCF6" w14:textId="77777777" w:rsidR="001C65A9" w:rsidRPr="001C65A9" w:rsidRDefault="001C65A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D8E7BAF" w14:textId="158C7AAC" w:rsidR="00340C54" w:rsidRDefault="00340C54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Mein Vorschlag</w:t>
      </w:r>
      <w:r w:rsidR="003C1709">
        <w:rPr>
          <w:rFonts w:ascii="Arial" w:hAnsi="Arial" w:cs="Arial"/>
          <w:color w:val="000000"/>
        </w:rPr>
        <w:t xml:space="preserve"> ist in dieser schwierigen, für die nächsten Wochen kaum planbaren Situation, dass wir </w:t>
      </w:r>
      <w:r w:rsidR="001C65A9">
        <w:rPr>
          <w:rFonts w:ascii="Arial" w:hAnsi="Arial" w:cs="Arial"/>
          <w:color w:val="000000"/>
        </w:rPr>
        <w:t xml:space="preserve">es </w:t>
      </w:r>
      <w:r w:rsidR="003C1709">
        <w:rPr>
          <w:rFonts w:ascii="Arial" w:hAnsi="Arial" w:cs="Arial"/>
          <w:color w:val="000000"/>
        </w:rPr>
        <w:t xml:space="preserve">mit der Erstkommunionvorbereitung ähnlich handhaben, wie in den letzten Wochen vor der Erstbeichte. </w:t>
      </w:r>
    </w:p>
    <w:p w14:paraId="3DB42F45" w14:textId="64DEEA9E" w:rsidR="003C1709" w:rsidRDefault="003C170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Denn eine Erstkommunion </w:t>
      </w:r>
      <w:r w:rsidR="001C65A9">
        <w:rPr>
          <w:rFonts w:ascii="Arial" w:hAnsi="Arial" w:cs="Arial"/>
          <w:color w:val="000000"/>
        </w:rPr>
        <w:t>darf</w:t>
      </w:r>
      <w:r>
        <w:rPr>
          <w:rFonts w:ascii="Arial" w:hAnsi="Arial" w:cs="Arial"/>
          <w:color w:val="000000"/>
        </w:rPr>
        <w:t xml:space="preserve"> erst stattfinden, wenn Kinder gut vorbereitet sind. Diese </w:t>
      </w:r>
      <w:proofErr w:type="spellStart"/>
      <w:r>
        <w:rPr>
          <w:rFonts w:ascii="Arial" w:hAnsi="Arial" w:cs="Arial"/>
          <w:color w:val="000000"/>
        </w:rPr>
        <w:t>Vorberei</w:t>
      </w:r>
      <w:r w:rsidR="001C65A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tung</w:t>
      </w:r>
      <w:proofErr w:type="spellEnd"/>
      <w:r>
        <w:rPr>
          <w:rFonts w:ascii="Arial" w:hAnsi="Arial" w:cs="Arial"/>
          <w:color w:val="000000"/>
        </w:rPr>
        <w:t xml:space="preserve"> kann nicht in der Schule stattfinden, selbst wenn in einigen Wochen einmal ein Wechselunter</w:t>
      </w:r>
      <w:r w:rsidR="001C65A9"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richt</w:t>
      </w:r>
      <w:proofErr w:type="spellEnd"/>
      <w:r>
        <w:rPr>
          <w:rFonts w:ascii="Arial" w:hAnsi="Arial" w:cs="Arial"/>
          <w:color w:val="000000"/>
        </w:rPr>
        <w:t xml:space="preserve"> sein könnte.</w:t>
      </w:r>
    </w:p>
    <w:p w14:paraId="48661F08" w14:textId="41D21CA7" w:rsidR="001C65A9" w:rsidRDefault="003C170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Wenn ein Präsenzunterricht weder in der Schule noch im Pfarrheim noch in der Kirche möglich ist, haben wir </w:t>
      </w:r>
      <w:r w:rsidR="001C65A9">
        <w:rPr>
          <w:rFonts w:ascii="Arial" w:hAnsi="Arial" w:cs="Arial"/>
          <w:color w:val="000000"/>
        </w:rPr>
        <w:t>aber</w:t>
      </w:r>
      <w:r>
        <w:rPr>
          <w:rFonts w:ascii="Arial" w:hAnsi="Arial" w:cs="Arial"/>
          <w:color w:val="000000"/>
        </w:rPr>
        <w:t xml:space="preserve"> die Möglichkeit, uns in der Pfarrkirche im Rahmen eines Schülergottesdienstes in der Pfarrkirche</w:t>
      </w:r>
      <w:r w:rsidR="001C65A9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mit den entsprechenden Abstands- und </w:t>
      </w:r>
      <w:r w:rsidR="00DF36CE">
        <w:rPr>
          <w:rFonts w:ascii="Arial" w:hAnsi="Arial" w:cs="Arial"/>
          <w:color w:val="000000"/>
        </w:rPr>
        <w:t>Hygieneregeln -</w:t>
      </w:r>
      <w:r w:rsidR="001C65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zu treffen und im Rah</w:t>
      </w:r>
      <w:r w:rsidR="001C65A9"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men</w:t>
      </w:r>
      <w:proofErr w:type="spellEnd"/>
      <w:r>
        <w:rPr>
          <w:rFonts w:ascii="Arial" w:hAnsi="Arial" w:cs="Arial"/>
          <w:color w:val="000000"/>
        </w:rPr>
        <w:t xml:space="preserve"> einer „Erstkommunion-Vorbereitungspredigt“ jeweils einen Teil des </w:t>
      </w:r>
      <w:proofErr w:type="spellStart"/>
      <w:r>
        <w:rPr>
          <w:rFonts w:ascii="Arial" w:hAnsi="Arial" w:cs="Arial"/>
          <w:color w:val="000000"/>
        </w:rPr>
        <w:t>Erstkommunionunterrich</w:t>
      </w:r>
      <w:r w:rsidR="001C65A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tes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C65A9">
        <w:rPr>
          <w:rFonts w:ascii="Arial" w:hAnsi="Arial" w:cs="Arial"/>
          <w:color w:val="000000"/>
        </w:rPr>
        <w:t>durchzunehmen.</w:t>
      </w:r>
      <w:r>
        <w:rPr>
          <w:rFonts w:ascii="Arial" w:hAnsi="Arial" w:cs="Arial"/>
          <w:color w:val="000000"/>
        </w:rPr>
        <w:t xml:space="preserve"> </w:t>
      </w:r>
    </w:p>
    <w:p w14:paraId="55CC76FE" w14:textId="10C16447" w:rsidR="003C1709" w:rsidRDefault="003C170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Diesen Teil können wir wieder in einer </w:t>
      </w:r>
      <w:r w:rsidR="008C42AA">
        <w:rPr>
          <w:rFonts w:ascii="Arial" w:hAnsi="Arial" w:cs="Arial"/>
          <w:color w:val="000000"/>
        </w:rPr>
        <w:t xml:space="preserve">halbstündigen </w:t>
      </w:r>
      <w:r>
        <w:rPr>
          <w:rFonts w:ascii="Arial" w:hAnsi="Arial" w:cs="Arial"/>
          <w:color w:val="000000"/>
        </w:rPr>
        <w:t xml:space="preserve">Telefonkonferenz </w:t>
      </w:r>
      <w:r w:rsidR="003A6ED5">
        <w:rPr>
          <w:rFonts w:ascii="Arial" w:hAnsi="Arial" w:cs="Arial"/>
          <w:color w:val="000000"/>
        </w:rPr>
        <w:t>an einem der darauffolgen</w:t>
      </w:r>
      <w:r w:rsidR="001C65A9">
        <w:rPr>
          <w:rFonts w:ascii="Arial" w:hAnsi="Arial" w:cs="Arial"/>
          <w:color w:val="000000"/>
        </w:rPr>
        <w:t>-</w:t>
      </w:r>
      <w:r w:rsidR="003A6ED5">
        <w:rPr>
          <w:rFonts w:ascii="Arial" w:hAnsi="Arial" w:cs="Arial"/>
          <w:color w:val="000000"/>
        </w:rPr>
        <w:t xml:space="preserve">den Tage </w:t>
      </w:r>
      <w:r>
        <w:rPr>
          <w:rFonts w:ascii="Arial" w:hAnsi="Arial" w:cs="Arial"/>
          <w:color w:val="000000"/>
        </w:rPr>
        <w:t>vertiefen.</w:t>
      </w:r>
    </w:p>
    <w:p w14:paraId="7366A6CA" w14:textId="1CD7193E" w:rsidR="003A6ED5" w:rsidRDefault="003A6ED5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Welcher Tag und welche Uhrzeit kommt </w:t>
      </w:r>
      <w:r w:rsidR="001C65A9">
        <w:rPr>
          <w:rFonts w:ascii="Arial" w:hAnsi="Arial" w:cs="Arial"/>
          <w:color w:val="000000"/>
        </w:rPr>
        <w:t xml:space="preserve">für eine Telekonferenz </w:t>
      </w:r>
      <w:r>
        <w:rPr>
          <w:rFonts w:ascii="Arial" w:hAnsi="Arial" w:cs="Arial"/>
          <w:color w:val="000000"/>
        </w:rPr>
        <w:t>in Frage?</w:t>
      </w:r>
    </w:p>
    <w:p w14:paraId="00834CBD" w14:textId="4823A9A1" w:rsidR="008C42AA" w:rsidRPr="001C65A9" w:rsidRDefault="008C42AA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770A301B" w14:textId="77777777" w:rsidR="001C65A9" w:rsidRDefault="008C42AA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Termin </w:t>
      </w:r>
      <w:r w:rsidR="001C65A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Donnerstag von 16.30 – 17.00 Uhr</w:t>
      </w:r>
      <w:r w:rsidR="001C65A9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 xml:space="preserve"> war nicht optimal. Es konnten nicht alle </w:t>
      </w:r>
      <w:proofErr w:type="spellStart"/>
      <w:r>
        <w:rPr>
          <w:rFonts w:ascii="Arial" w:hAnsi="Arial" w:cs="Arial"/>
          <w:color w:val="000000"/>
        </w:rPr>
        <w:t>teilneh</w:t>
      </w:r>
      <w:r w:rsidR="001C65A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men</w:t>
      </w:r>
      <w:proofErr w:type="spellEnd"/>
      <w:r>
        <w:rPr>
          <w:rFonts w:ascii="Arial" w:hAnsi="Arial" w:cs="Arial"/>
          <w:color w:val="000000"/>
        </w:rPr>
        <w:t xml:space="preserve">.  Welcher andere Termin kommt in Frage. Vorschläge: </w:t>
      </w:r>
    </w:p>
    <w:p w14:paraId="3CB09AF8" w14:textId="07CA4D75" w:rsidR="001C65A9" w:rsidRDefault="008C42AA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Donnerstag, 14.15 Uhr bis 14.45 Uhr oder </w:t>
      </w:r>
    </w:p>
    <w:p w14:paraId="44599221" w14:textId="77777777" w:rsidR="001C65A9" w:rsidRDefault="008C42AA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Freitag, 14.15 – 15.45 Uhr oder </w:t>
      </w:r>
    </w:p>
    <w:p w14:paraId="1B2F5D75" w14:textId="3B47DF32" w:rsidR="008C42AA" w:rsidRDefault="008C42AA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Freitag, 16.00 – 16.30 Uhr.</w:t>
      </w:r>
    </w:p>
    <w:p w14:paraId="228D2A1D" w14:textId="6D31BEBB" w:rsidR="008C42AA" w:rsidRDefault="008C42AA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bitt</w:t>
      </w:r>
      <w:r w:rsidR="001C65A9">
        <w:rPr>
          <w:rFonts w:ascii="Arial" w:hAnsi="Arial" w:cs="Arial"/>
          <w:color w:val="000000"/>
        </w:rPr>
        <w:t>e um baldige Rückmeldung, welcher dieser drei Vorschläge nicht in Frage kommt.</w:t>
      </w:r>
    </w:p>
    <w:p w14:paraId="72928F1E" w14:textId="77777777" w:rsidR="008C42AA" w:rsidRDefault="008C42AA" w:rsidP="008C42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E78D03" w14:textId="6630C09F" w:rsidR="008C42AA" w:rsidRPr="001C65A9" w:rsidRDefault="008C42AA" w:rsidP="008C4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65A9">
        <w:rPr>
          <w:rFonts w:ascii="Arial" w:hAnsi="Arial" w:cs="Arial"/>
          <w:b/>
          <w:bCs/>
          <w:color w:val="000000"/>
        </w:rPr>
        <w:t xml:space="preserve">Die Zugangsdaten für die Telekonferenz: </w:t>
      </w:r>
      <w:r w:rsidRPr="001C65A9">
        <w:rPr>
          <w:rFonts w:ascii="Times New Roman" w:hAnsi="Times New Roman" w:cs="Times New Roman"/>
          <w:color w:val="000000"/>
        </w:rPr>
        <w:t xml:space="preserve"> </w:t>
      </w:r>
      <w:r w:rsidRPr="001C65A9">
        <w:rPr>
          <w:rFonts w:ascii="Times New Roman" w:hAnsi="Times New Roman" w:cs="Times New Roman"/>
          <w:color w:val="000000"/>
        </w:rPr>
        <w:br/>
      </w:r>
      <w:r w:rsidRPr="001C65A9">
        <w:rPr>
          <w:rFonts w:ascii="Arial" w:hAnsi="Arial" w:cs="Arial"/>
          <w:b/>
          <w:bCs/>
          <w:color w:val="000000"/>
          <w:u w:val="single"/>
        </w:rPr>
        <w:t>Telefonnummer:</w:t>
      </w:r>
      <w:r w:rsidRPr="001C65A9">
        <w:rPr>
          <w:rFonts w:ascii="Arial" w:hAnsi="Arial" w:cs="Arial"/>
          <w:b/>
          <w:bCs/>
          <w:color w:val="000000"/>
        </w:rPr>
        <w:t xml:space="preserve"> 0049-615 127 535 0469  </w:t>
      </w:r>
      <w:r w:rsidRPr="001C65A9">
        <w:rPr>
          <w:rFonts w:ascii="Times New Roman" w:hAnsi="Times New Roman" w:cs="Times New Roman"/>
          <w:color w:val="000000"/>
        </w:rPr>
        <w:t xml:space="preserve"> </w:t>
      </w:r>
    </w:p>
    <w:p w14:paraId="46198C73" w14:textId="77777777" w:rsidR="008C42AA" w:rsidRPr="001C65A9" w:rsidRDefault="008C42AA" w:rsidP="008C4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65A9">
        <w:rPr>
          <w:rFonts w:ascii="Arial" w:hAnsi="Arial" w:cs="Arial"/>
          <w:b/>
          <w:bCs/>
          <w:color w:val="000000"/>
          <w:u w:val="single"/>
        </w:rPr>
        <w:t>PIN:</w:t>
      </w:r>
      <w:r w:rsidRPr="001C65A9">
        <w:rPr>
          <w:rFonts w:ascii="Arial" w:hAnsi="Arial" w:cs="Arial"/>
          <w:b/>
          <w:bCs/>
          <w:color w:val="000000"/>
        </w:rPr>
        <w:t xml:space="preserve"> 1671</w:t>
      </w:r>
      <w:r w:rsidRPr="001C65A9">
        <w:rPr>
          <w:rFonts w:ascii="Times New Roman" w:hAnsi="Times New Roman" w:cs="Times New Roman"/>
          <w:color w:val="000000"/>
        </w:rPr>
        <w:t xml:space="preserve"> </w:t>
      </w:r>
    </w:p>
    <w:p w14:paraId="5D2DE1E1" w14:textId="77777777" w:rsidR="008C42AA" w:rsidRPr="001C65A9" w:rsidRDefault="008C42AA" w:rsidP="008C4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C65A9">
        <w:rPr>
          <w:rFonts w:ascii="Times New Roman" w:hAnsi="Times New Roman" w:cs="Times New Roman"/>
          <w:color w:val="000000"/>
        </w:rPr>
        <w:br/>
      </w:r>
      <w:r w:rsidRPr="001C65A9">
        <w:rPr>
          <w:rFonts w:ascii="Arial" w:hAnsi="Arial" w:cs="Arial"/>
          <w:b/>
          <w:bCs/>
          <w:color w:val="000000"/>
          <w:u w:val="single"/>
        </w:rPr>
        <w:t>Wie kann ich daran teilnehmen?</w:t>
      </w:r>
      <w:r w:rsidRPr="001C65A9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443F673B" w14:textId="77777777" w:rsidR="008C42AA" w:rsidRDefault="008C42AA" w:rsidP="008C4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F680AE3" w14:textId="024831DA" w:rsidR="008C42AA" w:rsidRDefault="00DF36CE" w:rsidP="008C4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Wählt</w:t>
      </w:r>
      <w:r w:rsidR="008C42AA">
        <w:rPr>
          <w:rFonts w:ascii="Arial" w:hAnsi="Arial" w:cs="Arial"/>
          <w:color w:val="000000"/>
        </w:rPr>
        <w:t xml:space="preserve"> Euch </w:t>
      </w:r>
      <w:r>
        <w:rPr>
          <w:rFonts w:ascii="Arial" w:hAnsi="Arial" w:cs="Arial"/>
          <w:color w:val="000000"/>
        </w:rPr>
        <w:t xml:space="preserve">ab 16.20 Uhr </w:t>
      </w:r>
      <w:r w:rsidR="008C42AA">
        <w:rPr>
          <w:rFonts w:ascii="Arial" w:hAnsi="Arial" w:cs="Arial"/>
          <w:color w:val="000000"/>
        </w:rPr>
        <w:t>ein</w:t>
      </w:r>
      <w:r>
        <w:rPr>
          <w:rFonts w:ascii="Arial" w:hAnsi="Arial" w:cs="Arial"/>
          <w:color w:val="000000"/>
        </w:rPr>
        <w:t>:</w:t>
      </w:r>
    </w:p>
    <w:p w14:paraId="6576991A" w14:textId="26AD3C3B" w:rsidR="008C42AA" w:rsidRDefault="008C42AA" w:rsidP="008C42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1.  Wählt die angegebene Telefonnummer. </w:t>
      </w:r>
      <w:r>
        <w:rPr>
          <w:rFonts w:ascii="Arial" w:hAnsi="Arial" w:cs="Arial"/>
          <w:color w:val="000000"/>
        </w:rPr>
        <w:br/>
        <w:t xml:space="preserve">2.  Wartet auf die Eingabeaufforderung, gebt dann die PIN-Nummer ein, gefolgt von der </w:t>
      </w:r>
      <w:proofErr w:type="spellStart"/>
      <w:r>
        <w:rPr>
          <w:rFonts w:ascii="Arial" w:hAnsi="Arial" w:cs="Arial"/>
          <w:color w:val="000000"/>
        </w:rPr>
        <w:t>Rautetaste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3.  Wartet auf die Eingabeaufforderung und sprecht dann Euren Namen, gefolgt von der </w:t>
      </w:r>
      <w:proofErr w:type="spellStart"/>
      <w:r>
        <w:rPr>
          <w:rFonts w:ascii="Arial" w:hAnsi="Arial" w:cs="Arial"/>
          <w:color w:val="000000"/>
        </w:rPr>
        <w:t>Rautetaste</w:t>
      </w:r>
      <w:proofErr w:type="spellEnd"/>
      <w:r>
        <w:rPr>
          <w:rFonts w:ascii="Arial" w:hAnsi="Arial" w:cs="Arial"/>
          <w:color w:val="000000"/>
        </w:rPr>
        <w:t xml:space="preserve"> (#).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ADEC6" w14:textId="435E4661" w:rsidR="008C42AA" w:rsidRDefault="008C42AA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BEE264" w14:textId="77777777" w:rsidR="0007186F" w:rsidRDefault="0007186F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C171E0" w14:textId="77777777" w:rsidR="003C1709" w:rsidRDefault="003C170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916E29" w14:textId="77777777" w:rsidR="00973BDD" w:rsidRDefault="00973BDD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973BDD" w:rsidSect="001C65A9">
          <w:pgSz w:w="11906" w:h="16838"/>
          <w:pgMar w:top="426" w:right="849" w:bottom="1134" w:left="1417" w:header="708" w:footer="708" w:gutter="0"/>
          <w:cols w:space="708"/>
          <w:docGrid w:linePitch="360"/>
        </w:sectPr>
      </w:pPr>
    </w:p>
    <w:p w14:paraId="77C0A232" w14:textId="4839FF8C" w:rsidR="00340C54" w:rsidRPr="008C42AA" w:rsidRDefault="001C65A9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</w:t>
      </w:r>
      <w:r w:rsidR="003A6ED5" w:rsidRPr="008C42AA">
        <w:rPr>
          <w:rFonts w:ascii="Arial" w:hAnsi="Arial" w:cs="Arial"/>
          <w:b/>
          <w:bCs/>
          <w:color w:val="000000"/>
        </w:rPr>
        <w:t>Meine Vorschläge zur Planung dieser Gottesdienste</w:t>
      </w:r>
      <w:r w:rsidR="00204F94">
        <w:rPr>
          <w:rFonts w:ascii="Arial" w:hAnsi="Arial" w:cs="Arial"/>
          <w:b/>
          <w:bCs/>
          <w:color w:val="000000"/>
        </w:rPr>
        <w:t xml:space="preserve"> und weiterer Termine der Vorbe</w:t>
      </w:r>
      <w:r w:rsidR="004C6A89">
        <w:rPr>
          <w:rFonts w:ascii="Arial" w:hAnsi="Arial" w:cs="Arial"/>
          <w:b/>
          <w:bCs/>
          <w:color w:val="000000"/>
        </w:rPr>
        <w:t>-</w:t>
      </w:r>
      <w:proofErr w:type="spellStart"/>
      <w:r w:rsidR="00204F94">
        <w:rPr>
          <w:rFonts w:ascii="Arial" w:hAnsi="Arial" w:cs="Arial"/>
          <w:b/>
          <w:bCs/>
          <w:color w:val="000000"/>
        </w:rPr>
        <w:t>reitung</w:t>
      </w:r>
      <w:proofErr w:type="spellEnd"/>
      <w:r w:rsidR="004C6A89">
        <w:rPr>
          <w:rFonts w:ascii="Arial" w:hAnsi="Arial" w:cs="Arial"/>
          <w:b/>
          <w:bCs/>
          <w:color w:val="000000"/>
        </w:rPr>
        <w:t xml:space="preserve">. </w:t>
      </w:r>
    </w:p>
    <w:p w14:paraId="42E78F69" w14:textId="77777777" w:rsidR="003A6ED5" w:rsidRDefault="003A6ED5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625CB3" w14:textId="77777777" w:rsidR="003537B2" w:rsidRDefault="003A6ED5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Mittwoch</w:t>
      </w:r>
      <w:r w:rsidR="003537B2">
        <w:rPr>
          <w:rFonts w:ascii="Arial" w:hAnsi="Arial" w:cs="Arial"/>
          <w:color w:val="000000"/>
        </w:rPr>
        <w:t xml:space="preserve">, 14. April:  </w:t>
      </w:r>
    </w:p>
    <w:p w14:paraId="01D2356B" w14:textId="736D5E78" w:rsid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Thema: </w:t>
      </w:r>
      <w:r w:rsidRPr="003537B2">
        <w:rPr>
          <w:rFonts w:ascii="Arial" w:hAnsi="Arial" w:cs="Arial"/>
          <w:color w:val="000000"/>
        </w:rPr>
        <w:t xml:space="preserve">Die Christen einer Pfarrei kommen am Sonntag zur Heiligen Messe zusammen. </w:t>
      </w:r>
    </w:p>
    <w:p w14:paraId="45CE04B9" w14:textId="0F4A303E" w:rsidR="003537B2" w:rsidRPr="003537B2" w:rsidRDefault="003537B2" w:rsidP="003537B2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RU-Stunde; Arbeitsmappe Seite 1- 2; Begleitmappe Seite 1-2</w:t>
      </w:r>
      <w:r w:rsidR="002263B9">
        <w:rPr>
          <w:rFonts w:ascii="Arial" w:hAnsi="Arial" w:cs="Arial"/>
          <w:color w:val="000000"/>
        </w:rPr>
        <w:t>; Anhang Seite 1</w:t>
      </w:r>
      <w:r>
        <w:rPr>
          <w:rFonts w:ascii="Arial" w:hAnsi="Arial" w:cs="Arial"/>
          <w:color w:val="000000"/>
        </w:rPr>
        <w:t>)</w:t>
      </w:r>
    </w:p>
    <w:p w14:paraId="26199CAC" w14:textId="2C8B3497" w:rsidR="003537B2" w:rsidRP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37B2">
        <w:rPr>
          <w:rFonts w:ascii="Arial" w:hAnsi="Arial" w:cs="Arial"/>
          <w:color w:val="000000"/>
        </w:rPr>
        <w:t>Was wir zur Heiligen Messe brauchen: Gegenstände bei der Heiligen Messe.</w:t>
      </w:r>
    </w:p>
    <w:p w14:paraId="7DAF94A6" w14:textId="4312131A" w:rsidR="003A6ED5" w:rsidRPr="003537B2" w:rsidRDefault="003537B2" w:rsidP="003537B2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37B2">
        <w:rPr>
          <w:rFonts w:ascii="Arial" w:hAnsi="Arial" w:cs="Arial"/>
          <w:color w:val="000000"/>
        </w:rPr>
        <w:t>RU-Stunde; Arbeitsmappe S</w:t>
      </w:r>
      <w:r w:rsidR="00DF36CE">
        <w:rPr>
          <w:rFonts w:ascii="Arial" w:hAnsi="Arial" w:cs="Arial"/>
          <w:color w:val="000000"/>
        </w:rPr>
        <w:t>eite</w:t>
      </w:r>
      <w:r w:rsidRPr="003537B2">
        <w:rPr>
          <w:rFonts w:ascii="Arial" w:hAnsi="Arial" w:cs="Arial"/>
          <w:color w:val="000000"/>
        </w:rPr>
        <w:t xml:space="preserve"> 3-4; Begleitmappe Seite 3-4)</w:t>
      </w:r>
    </w:p>
    <w:p w14:paraId="114F42B1" w14:textId="34408F09" w:rsidR="003537B2" w:rsidRPr="00204F94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2BBC091D" w14:textId="7640F520" w:rsid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Mittwoch, 21. April:</w:t>
      </w:r>
    </w:p>
    <w:p w14:paraId="1E4A4358" w14:textId="5D2EF319" w:rsid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Thema: </w:t>
      </w:r>
      <w:r w:rsidRPr="003537B2">
        <w:rPr>
          <w:rFonts w:ascii="Arial" w:hAnsi="Arial" w:cs="Arial"/>
          <w:color w:val="000000"/>
        </w:rPr>
        <w:t>Jesus gibt den Menschen, was sie brauchen: Brot und Wein.</w:t>
      </w:r>
    </w:p>
    <w:p w14:paraId="6D30F0B4" w14:textId="488AAC31" w:rsidR="003537B2" w:rsidRDefault="003537B2" w:rsidP="003537B2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37B2">
        <w:rPr>
          <w:rFonts w:ascii="Arial" w:hAnsi="Arial" w:cs="Arial"/>
          <w:color w:val="000000"/>
        </w:rPr>
        <w:t>RU-Stunde; Arbeitsmappe Seit</w:t>
      </w:r>
      <w:r w:rsidR="00C802AD">
        <w:rPr>
          <w:rFonts w:ascii="Arial" w:hAnsi="Arial" w:cs="Arial"/>
          <w:color w:val="000000"/>
        </w:rPr>
        <w:t>e</w:t>
      </w:r>
      <w:r w:rsidRPr="003537B2">
        <w:rPr>
          <w:rFonts w:ascii="Arial" w:hAnsi="Arial" w:cs="Arial"/>
          <w:color w:val="000000"/>
        </w:rPr>
        <w:t xml:space="preserve"> 5, 6 und 7</w:t>
      </w:r>
      <w:r>
        <w:rPr>
          <w:rFonts w:ascii="Arial" w:hAnsi="Arial" w:cs="Arial"/>
          <w:color w:val="000000"/>
        </w:rPr>
        <w:t>; Begleitmappe Seite 5 und 6</w:t>
      </w:r>
      <w:r w:rsidRPr="003537B2">
        <w:rPr>
          <w:rFonts w:ascii="Arial" w:hAnsi="Arial" w:cs="Arial"/>
          <w:color w:val="000000"/>
        </w:rPr>
        <w:t>)</w:t>
      </w:r>
    </w:p>
    <w:p w14:paraId="09586DC4" w14:textId="5568E77C" w:rsidR="008C42AA" w:rsidRPr="00204F94" w:rsidRDefault="008C42AA" w:rsidP="008C42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53B50A7F" w14:textId="4948F6B3" w:rsid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Mittwoch, 28. April:</w:t>
      </w:r>
    </w:p>
    <w:p w14:paraId="2901DE15" w14:textId="15D37F56" w:rsid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Thema: </w:t>
      </w:r>
      <w:r w:rsidRPr="003537B2">
        <w:rPr>
          <w:rFonts w:ascii="Arial" w:hAnsi="Arial" w:cs="Arial"/>
          <w:color w:val="000000"/>
        </w:rPr>
        <w:t xml:space="preserve"> Mahl halten – Jesus hält Mahl mit den Menschen</w:t>
      </w:r>
      <w:r>
        <w:rPr>
          <w:rFonts w:ascii="Arial" w:hAnsi="Arial" w:cs="Arial"/>
          <w:color w:val="000000"/>
        </w:rPr>
        <w:t>.</w:t>
      </w:r>
    </w:p>
    <w:p w14:paraId="6DC8B542" w14:textId="633B62EA" w:rsidR="003537B2" w:rsidRDefault="003537B2" w:rsidP="003537B2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RU-Stunde; Arbeitsmappe Seite 8; Begleitmappe Seite 7 und 8)</w:t>
      </w:r>
    </w:p>
    <w:p w14:paraId="2CC69082" w14:textId="77777777" w:rsidR="00973BDD" w:rsidRPr="00204F94" w:rsidRDefault="00973BDD" w:rsidP="00973B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0C965B06" w14:textId="45CD0A4B" w:rsidR="00973BDD" w:rsidRDefault="00973BDD" w:rsidP="00973B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73BDD">
        <w:rPr>
          <w:rFonts w:ascii="Arial" w:hAnsi="Arial" w:cs="Arial"/>
          <w:b/>
          <w:bCs/>
          <w:color w:val="000000"/>
        </w:rPr>
        <w:t xml:space="preserve">Sonntag, </w:t>
      </w:r>
      <w:r>
        <w:rPr>
          <w:rFonts w:ascii="Arial" w:hAnsi="Arial" w:cs="Arial"/>
          <w:b/>
          <w:bCs/>
          <w:color w:val="000000"/>
        </w:rPr>
        <w:t>0</w:t>
      </w:r>
      <w:r w:rsidRPr="00973BDD"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</w:rPr>
        <w:t>Mai</w:t>
      </w:r>
      <w:r w:rsidRPr="00973BDD">
        <w:rPr>
          <w:rFonts w:ascii="Arial" w:hAnsi="Arial" w:cs="Arial"/>
          <w:b/>
          <w:bCs/>
          <w:color w:val="000000"/>
        </w:rPr>
        <w:t>: 10.00 Uhr-Gottesdienst</w:t>
      </w:r>
      <w:r>
        <w:rPr>
          <w:rFonts w:ascii="Arial" w:hAnsi="Arial" w:cs="Arial"/>
          <w:b/>
          <w:bCs/>
          <w:color w:val="000000"/>
        </w:rPr>
        <w:t>, Familiengottesdienst mit</w:t>
      </w:r>
    </w:p>
    <w:p w14:paraId="318011D0" w14:textId="4E9BD6C1" w:rsidR="00973BDD" w:rsidRPr="00973BDD" w:rsidRDefault="00973BDD" w:rsidP="00973B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</w:t>
      </w:r>
      <w:r w:rsidRPr="00973BDD">
        <w:rPr>
          <w:rFonts w:ascii="Arial" w:hAnsi="Arial" w:cs="Arial"/>
          <w:b/>
          <w:bCs/>
          <w:color w:val="000000"/>
        </w:rPr>
        <w:t>Gestaltung des Erstkommunionmotivs</w:t>
      </w:r>
    </w:p>
    <w:p w14:paraId="6CBD8C93" w14:textId="3EC6D67E" w:rsidR="003537B2" w:rsidRPr="00973BDD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14:paraId="273A037C" w14:textId="5A3BCA53" w:rsid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Mittwoch, </w:t>
      </w:r>
      <w:r w:rsidR="00BF5664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 xml:space="preserve">. </w:t>
      </w:r>
      <w:r w:rsidR="00BF5664"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</w:rPr>
        <w:t>:</w:t>
      </w:r>
    </w:p>
    <w:p w14:paraId="6B894DB4" w14:textId="74EAD352" w:rsidR="003537B2" w:rsidRPr="002263B9" w:rsidRDefault="003537B2" w:rsidP="00226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63B9">
        <w:rPr>
          <w:rFonts w:ascii="Arial" w:hAnsi="Arial" w:cs="Arial"/>
          <w:color w:val="000000"/>
        </w:rPr>
        <w:t>Thema Das letzte Passa-Mahl Jesu</w:t>
      </w:r>
    </w:p>
    <w:p w14:paraId="0E180C15" w14:textId="795D4A1E" w:rsidR="003537B2" w:rsidRDefault="003537B2" w:rsidP="003537B2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RU-Stunde; Arbeitsmappe Seite 9; Begleitmappe Seite </w:t>
      </w:r>
      <w:r w:rsidR="002263B9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und </w:t>
      </w:r>
      <w:r w:rsidR="002263B9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)</w:t>
      </w:r>
    </w:p>
    <w:p w14:paraId="1207E47D" w14:textId="77777777" w:rsidR="003537B2" w:rsidRPr="00204F94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4FE54D00" w14:textId="7C588C31" w:rsidR="003537B2" w:rsidRDefault="003537B2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Mittwoch, </w:t>
      </w:r>
      <w:r w:rsidR="00BF5664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. </w:t>
      </w:r>
      <w:r w:rsidR="00BF5664"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</w:rPr>
        <w:t>:</w:t>
      </w:r>
    </w:p>
    <w:p w14:paraId="7F45B3F0" w14:textId="67E3F046" w:rsidR="002263B9" w:rsidRPr="002263B9" w:rsidRDefault="003537B2" w:rsidP="00226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63B9">
        <w:rPr>
          <w:rFonts w:ascii="Arial" w:hAnsi="Arial" w:cs="Arial"/>
          <w:color w:val="000000"/>
        </w:rPr>
        <w:t>Thema</w:t>
      </w:r>
      <w:r w:rsidR="002263B9">
        <w:rPr>
          <w:rFonts w:ascii="Arial" w:hAnsi="Arial" w:cs="Arial"/>
          <w:color w:val="000000"/>
        </w:rPr>
        <w:t>:</w:t>
      </w:r>
      <w:r w:rsidRPr="002263B9">
        <w:rPr>
          <w:rFonts w:ascii="Arial" w:hAnsi="Arial" w:cs="Arial"/>
          <w:color w:val="000000"/>
        </w:rPr>
        <w:t xml:space="preserve"> </w:t>
      </w:r>
      <w:r w:rsidR="002263B9" w:rsidRPr="002263B9">
        <w:rPr>
          <w:rFonts w:ascii="Arial" w:hAnsi="Arial" w:cs="Arial"/>
          <w:color w:val="000000"/>
        </w:rPr>
        <w:t>Fußwaschung - Jesus dient seinen Jüngern.</w:t>
      </w:r>
    </w:p>
    <w:p w14:paraId="5157781A" w14:textId="5308206E" w:rsidR="003537B2" w:rsidRDefault="003537B2" w:rsidP="003537B2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RU-Stunde; Arbeitsmappe Seite </w:t>
      </w:r>
      <w:r w:rsidR="002263B9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; Begleitmappe Seite </w:t>
      </w:r>
      <w:r w:rsidR="002263B9">
        <w:rPr>
          <w:rFonts w:ascii="Arial" w:hAnsi="Arial" w:cs="Arial"/>
          <w:color w:val="000000"/>
        </w:rPr>
        <w:t xml:space="preserve">11 </w:t>
      </w:r>
      <w:r>
        <w:rPr>
          <w:rFonts w:ascii="Arial" w:hAnsi="Arial" w:cs="Arial"/>
          <w:color w:val="000000"/>
        </w:rPr>
        <w:t xml:space="preserve">und </w:t>
      </w:r>
      <w:r w:rsidR="002263B9">
        <w:rPr>
          <w:rFonts w:ascii="Arial" w:hAnsi="Arial" w:cs="Arial"/>
          <w:color w:val="000000"/>
        </w:rPr>
        <w:t>12; Anhang 2</w:t>
      </w:r>
      <w:r>
        <w:rPr>
          <w:rFonts w:ascii="Arial" w:hAnsi="Arial" w:cs="Arial"/>
          <w:color w:val="000000"/>
        </w:rPr>
        <w:t>)</w:t>
      </w:r>
    </w:p>
    <w:p w14:paraId="76FC5381" w14:textId="77777777" w:rsidR="00BF5664" w:rsidRPr="002263B9" w:rsidRDefault="00BF5664" w:rsidP="00BF56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63B9">
        <w:rPr>
          <w:rFonts w:ascii="Arial" w:hAnsi="Arial" w:cs="Arial"/>
          <w:color w:val="000000"/>
        </w:rPr>
        <w:t>Thema D</w:t>
      </w:r>
      <w:r>
        <w:rPr>
          <w:rFonts w:ascii="Arial" w:hAnsi="Arial" w:cs="Arial"/>
          <w:color w:val="000000"/>
        </w:rPr>
        <w:t>ie Leidensgeschichte Jesu – Kreuzwegheft.</w:t>
      </w:r>
    </w:p>
    <w:p w14:paraId="491C7DF1" w14:textId="475F64DE" w:rsidR="00BF5664" w:rsidRDefault="00BF5664" w:rsidP="00BF5664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RU-Stunde; Begleitmappe Seite 13 – 16; Anhang 3)</w:t>
      </w:r>
    </w:p>
    <w:p w14:paraId="61641748" w14:textId="77777777" w:rsidR="002263B9" w:rsidRPr="00204F94" w:rsidRDefault="002263B9" w:rsidP="003537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5301DD5D" w14:textId="55378C6C" w:rsidR="002263B9" w:rsidRDefault="002263B9" w:rsidP="00226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Mittwoch, </w:t>
      </w:r>
      <w:r w:rsidR="00BF5664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. </w:t>
      </w:r>
      <w:r w:rsidR="00BF5664"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</w:rPr>
        <w:t>:</w:t>
      </w:r>
    </w:p>
    <w:p w14:paraId="0996189F" w14:textId="198D24D0" w:rsidR="002263B9" w:rsidRPr="002263B9" w:rsidRDefault="002263B9" w:rsidP="00226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63B9">
        <w:rPr>
          <w:rFonts w:ascii="Arial" w:hAnsi="Arial" w:cs="Arial"/>
          <w:color w:val="000000"/>
        </w:rPr>
        <w:t>Thema Die Emmaus-Jünger dürfen mit dem auferstandenen Jesus zusammen sein.</w:t>
      </w:r>
      <w:r w:rsidRPr="000424E1">
        <w:rPr>
          <w:b/>
          <w:bCs/>
          <w:sz w:val="36"/>
          <w:szCs w:val="36"/>
        </w:rPr>
        <w:t xml:space="preserve"> </w:t>
      </w:r>
    </w:p>
    <w:p w14:paraId="7E9A5AE9" w14:textId="0D10756B" w:rsidR="002263B9" w:rsidRPr="002263B9" w:rsidRDefault="002263B9" w:rsidP="00BF5664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63B9">
        <w:rPr>
          <w:rFonts w:ascii="Arial" w:hAnsi="Arial" w:cs="Arial"/>
          <w:color w:val="000000"/>
        </w:rPr>
        <w:t xml:space="preserve">RU-Stunde; </w:t>
      </w:r>
      <w:r>
        <w:rPr>
          <w:rFonts w:ascii="Arial" w:hAnsi="Arial" w:cs="Arial"/>
          <w:color w:val="000000"/>
        </w:rPr>
        <w:t xml:space="preserve">Arbeitsmappe Seite 11 – 12; </w:t>
      </w:r>
      <w:r w:rsidRPr="002263B9">
        <w:rPr>
          <w:rFonts w:ascii="Arial" w:hAnsi="Arial" w:cs="Arial"/>
          <w:color w:val="000000"/>
        </w:rPr>
        <w:t>Begleitmappe Seite 1</w:t>
      </w:r>
      <w:r>
        <w:rPr>
          <w:rFonts w:ascii="Arial" w:hAnsi="Arial" w:cs="Arial"/>
          <w:color w:val="000000"/>
        </w:rPr>
        <w:t>7</w:t>
      </w:r>
      <w:r w:rsidRPr="002263B9">
        <w:rPr>
          <w:rFonts w:ascii="Arial" w:hAnsi="Arial" w:cs="Arial"/>
          <w:color w:val="000000"/>
        </w:rPr>
        <w:t xml:space="preserve"> – 1</w:t>
      </w:r>
      <w:r>
        <w:rPr>
          <w:rFonts w:ascii="Arial" w:hAnsi="Arial" w:cs="Arial"/>
          <w:color w:val="000000"/>
        </w:rPr>
        <w:t>8</w:t>
      </w:r>
      <w:r w:rsidRPr="002263B9">
        <w:rPr>
          <w:rFonts w:ascii="Arial" w:hAnsi="Arial" w:cs="Arial"/>
          <w:color w:val="000000"/>
        </w:rPr>
        <w:t>;)</w:t>
      </w:r>
    </w:p>
    <w:p w14:paraId="10C34889" w14:textId="77777777" w:rsidR="00BF5664" w:rsidRPr="00BF5664" w:rsidRDefault="00BF5664" w:rsidP="00BF5664">
      <w:pPr>
        <w:pStyle w:val="Listenabsatz"/>
        <w:spacing w:after="40"/>
        <w:rPr>
          <w:b/>
          <w:bCs/>
          <w:sz w:val="36"/>
          <w:szCs w:val="36"/>
        </w:rPr>
      </w:pPr>
      <w:r w:rsidRPr="00BF5664">
        <w:rPr>
          <w:rFonts w:ascii="Arial" w:hAnsi="Arial" w:cs="Arial"/>
          <w:color w:val="000000"/>
        </w:rPr>
        <w:t>Thema Wort Gottes hören und Brotbrechen in der jungen Kirche.</w:t>
      </w:r>
    </w:p>
    <w:p w14:paraId="23CA63C1" w14:textId="3ED08D3B" w:rsidR="002263B9" w:rsidRDefault="00BF5664" w:rsidP="00BF5664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5664">
        <w:rPr>
          <w:rFonts w:ascii="Arial" w:hAnsi="Arial" w:cs="Arial"/>
          <w:color w:val="000000"/>
        </w:rPr>
        <w:t>RU-Stunde; Arbeitsmappe S</w:t>
      </w:r>
      <w:r w:rsidR="00C802AD">
        <w:rPr>
          <w:rFonts w:ascii="Arial" w:hAnsi="Arial" w:cs="Arial"/>
          <w:color w:val="000000"/>
        </w:rPr>
        <w:t>eite</w:t>
      </w:r>
      <w:r w:rsidRPr="00BF5664">
        <w:rPr>
          <w:rFonts w:ascii="Arial" w:hAnsi="Arial" w:cs="Arial"/>
          <w:color w:val="000000"/>
        </w:rPr>
        <w:t xml:space="preserve"> 13, 15 und 16; Begleitmappe Seite 19 – 20)</w:t>
      </w:r>
    </w:p>
    <w:p w14:paraId="2D5992FB" w14:textId="77777777" w:rsidR="00973BDD" w:rsidRPr="00204F94" w:rsidRDefault="00973BDD" w:rsidP="00204F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57E51E61" w14:textId="7D7F26CA" w:rsidR="002263B9" w:rsidRDefault="002263B9" w:rsidP="00226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Mittwoch, </w:t>
      </w:r>
      <w:r w:rsidR="00BF5664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. </w:t>
      </w:r>
      <w:r w:rsidR="00BF5664">
        <w:rPr>
          <w:rFonts w:ascii="Arial" w:hAnsi="Arial" w:cs="Arial"/>
          <w:color w:val="000000"/>
        </w:rPr>
        <w:t>Juni</w:t>
      </w:r>
      <w:r>
        <w:rPr>
          <w:rFonts w:ascii="Arial" w:hAnsi="Arial" w:cs="Arial"/>
          <w:color w:val="000000"/>
        </w:rPr>
        <w:t>:</w:t>
      </w:r>
    </w:p>
    <w:p w14:paraId="1A8818B5" w14:textId="7F7553EB" w:rsidR="00BF5664" w:rsidRPr="00BF5664" w:rsidRDefault="00BF5664" w:rsidP="00BF56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Thema: </w:t>
      </w:r>
      <w:r w:rsidRPr="00BF5664">
        <w:rPr>
          <w:rFonts w:ascii="Arial" w:hAnsi="Arial" w:cs="Arial"/>
          <w:color w:val="000000"/>
        </w:rPr>
        <w:t>Aufbau der Heiligen Messe: Eröffnung und Wortgottesdienst</w:t>
      </w:r>
      <w:r w:rsidR="008C42AA">
        <w:rPr>
          <w:rFonts w:ascii="Arial" w:hAnsi="Arial" w:cs="Arial"/>
          <w:color w:val="000000"/>
        </w:rPr>
        <w:t>.</w:t>
      </w:r>
      <w:r w:rsidRPr="00BF5664">
        <w:rPr>
          <w:rFonts w:ascii="Arial" w:hAnsi="Arial" w:cs="Arial"/>
          <w:color w:val="000000"/>
        </w:rPr>
        <w:t xml:space="preserve"> </w:t>
      </w:r>
    </w:p>
    <w:p w14:paraId="110452D6" w14:textId="619F7B10" w:rsidR="002263B9" w:rsidRDefault="00BF5664" w:rsidP="00BF5664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RU-Stunde; Arbeitsmappe Seite</w:t>
      </w:r>
      <w:r w:rsidR="008C42AA">
        <w:rPr>
          <w:rFonts w:ascii="Arial" w:hAnsi="Arial" w:cs="Arial"/>
          <w:color w:val="000000"/>
        </w:rPr>
        <w:t xml:space="preserve"> 18 – 19; Gebete: Anhang 4)</w:t>
      </w:r>
    </w:p>
    <w:p w14:paraId="49278A1A" w14:textId="784AEA12" w:rsidR="00BF5664" w:rsidRPr="00204F94" w:rsidRDefault="00BF5664" w:rsidP="00BF56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77C2D129" w14:textId="7061D187" w:rsidR="008C42AA" w:rsidRDefault="008C42AA" w:rsidP="008C42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Mittwoch, 16. Juni:</w:t>
      </w:r>
    </w:p>
    <w:p w14:paraId="07DF146C" w14:textId="61C6D84A" w:rsidR="008C42AA" w:rsidRPr="00BF5664" w:rsidRDefault="008C42AA" w:rsidP="008C42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Thema: </w:t>
      </w:r>
      <w:r w:rsidRPr="00BF5664">
        <w:rPr>
          <w:rFonts w:ascii="Arial" w:hAnsi="Arial" w:cs="Arial"/>
          <w:color w:val="000000"/>
        </w:rPr>
        <w:t xml:space="preserve">Aufbau der Heiligen Messe: </w:t>
      </w:r>
      <w:r>
        <w:rPr>
          <w:rFonts w:ascii="Arial" w:hAnsi="Arial" w:cs="Arial"/>
          <w:color w:val="000000"/>
        </w:rPr>
        <w:t>Eucharistiefeier u</w:t>
      </w:r>
      <w:r w:rsidR="00C802AD">
        <w:rPr>
          <w:rFonts w:ascii="Arial" w:hAnsi="Arial" w:cs="Arial"/>
          <w:color w:val="000000"/>
        </w:rPr>
        <w:t>.</w:t>
      </w:r>
      <w:r w:rsidR="00204F94">
        <w:rPr>
          <w:rFonts w:ascii="Arial" w:hAnsi="Arial" w:cs="Arial"/>
          <w:color w:val="000000"/>
        </w:rPr>
        <w:t xml:space="preserve"> Gabenbereitung und Hochgebet (Wandlung) </w:t>
      </w:r>
    </w:p>
    <w:p w14:paraId="141F36E6" w14:textId="07C2D9AC" w:rsidR="008C42AA" w:rsidRPr="008C42AA" w:rsidRDefault="008C42AA" w:rsidP="008C42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C42AA">
        <w:rPr>
          <w:rFonts w:ascii="Arial" w:hAnsi="Arial" w:cs="Arial"/>
          <w:color w:val="000000"/>
        </w:rPr>
        <w:t>(11. RU-Stunde; Arbeitsmappe Seite 18 – 19; Gebete: Anhang 4)</w:t>
      </w:r>
    </w:p>
    <w:p w14:paraId="6D02A66D" w14:textId="77777777" w:rsidR="00BF5664" w:rsidRPr="00204F94" w:rsidRDefault="00BF5664" w:rsidP="00BF56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B3CFC07" w14:textId="03D9D637" w:rsidR="00204F94" w:rsidRDefault="00204F94" w:rsidP="00204F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Mittwoch, 23. Juni:</w:t>
      </w:r>
    </w:p>
    <w:p w14:paraId="0D9D45F4" w14:textId="24647024" w:rsidR="00204F94" w:rsidRPr="00BF5664" w:rsidRDefault="00204F94" w:rsidP="00204F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Thema: </w:t>
      </w:r>
      <w:r w:rsidRPr="00BF5664">
        <w:rPr>
          <w:rFonts w:ascii="Arial" w:hAnsi="Arial" w:cs="Arial"/>
          <w:color w:val="000000"/>
        </w:rPr>
        <w:t xml:space="preserve">Aufbau der Heiligen Messe: </w:t>
      </w:r>
      <w:r>
        <w:rPr>
          <w:rFonts w:ascii="Arial" w:hAnsi="Arial" w:cs="Arial"/>
          <w:color w:val="000000"/>
        </w:rPr>
        <w:t>Eucharistiefeier u</w:t>
      </w:r>
      <w:r w:rsidR="00C802A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Kommunion und Entlassung) </w:t>
      </w:r>
    </w:p>
    <w:p w14:paraId="659157F6" w14:textId="11D73E0C" w:rsidR="00204F94" w:rsidRPr="008C42AA" w:rsidRDefault="00204F94" w:rsidP="00204F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C42AA">
        <w:rPr>
          <w:rFonts w:ascii="Arial" w:hAnsi="Arial" w:cs="Arial"/>
          <w:color w:val="000000"/>
        </w:rPr>
        <w:t>(1</w:t>
      </w:r>
      <w:r>
        <w:rPr>
          <w:rFonts w:ascii="Arial" w:hAnsi="Arial" w:cs="Arial"/>
          <w:color w:val="000000"/>
        </w:rPr>
        <w:t>2</w:t>
      </w:r>
      <w:r w:rsidRPr="008C42AA">
        <w:rPr>
          <w:rFonts w:ascii="Arial" w:hAnsi="Arial" w:cs="Arial"/>
          <w:color w:val="000000"/>
        </w:rPr>
        <w:t>. RU-Stunde; Arbeitsmappe Seite 18 – 19; Gebete: Anhang 4)</w:t>
      </w:r>
    </w:p>
    <w:p w14:paraId="6DEA9EF3" w14:textId="77777777" w:rsidR="002263B9" w:rsidRPr="002263B9" w:rsidRDefault="002263B9" w:rsidP="002263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58D798" w14:textId="2C4694D3" w:rsid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Erstkommunion und unmittelbare Erstkommunionvorbereitung</w:t>
      </w:r>
    </w:p>
    <w:p w14:paraId="5553CBCB" w14:textId="77777777" w:rsid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sz w:val="7"/>
          <w:szCs w:val="7"/>
        </w:rPr>
      </w:pPr>
    </w:p>
    <w:p w14:paraId="2D47D5A5" w14:textId="77777777" w:rsid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b/>
          <w:bCs/>
          <w:sz w:val="7"/>
          <w:szCs w:val="7"/>
        </w:rPr>
      </w:pPr>
    </w:p>
    <w:p w14:paraId="608607D8" w14:textId="4EF9FEB2" w:rsid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Dritter Elternabend</w:t>
      </w:r>
    </w:p>
    <w:p w14:paraId="1F8D47FA" w14:textId="3BB30B1F" w:rsidR="00204F94" w:rsidRPr="00204F94" w:rsidRDefault="00204F94" w:rsidP="00204F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04F94">
        <w:rPr>
          <w:rFonts w:ascii="Arial" w:hAnsi="Arial" w:cs="Arial"/>
          <w:color w:val="000000"/>
        </w:rPr>
        <w:t>Dieser ist geplant am Dienstag, 22. Juni um 20.00 Uhr (</w:t>
      </w:r>
      <w:r>
        <w:rPr>
          <w:rFonts w:ascii="Arial" w:hAnsi="Arial" w:cs="Arial"/>
          <w:color w:val="000000"/>
        </w:rPr>
        <w:t>i</w:t>
      </w:r>
      <w:r w:rsidRPr="00204F94">
        <w:rPr>
          <w:rFonts w:ascii="Arial" w:hAnsi="Arial" w:cs="Arial"/>
          <w:color w:val="000000"/>
        </w:rPr>
        <w:t>m Pfarrheim oder Telekonferenz)</w:t>
      </w:r>
      <w:r>
        <w:rPr>
          <w:rFonts w:ascii="Arial" w:hAnsi="Arial" w:cs="Arial"/>
          <w:color w:val="000000"/>
        </w:rPr>
        <w:t>.</w:t>
      </w:r>
    </w:p>
    <w:p w14:paraId="24F8211D" w14:textId="77777777" w:rsidR="00204F94" w:rsidRP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b/>
          <w:bCs/>
          <w:sz w:val="14"/>
          <w:szCs w:val="14"/>
        </w:rPr>
      </w:pPr>
    </w:p>
    <w:p w14:paraId="37DBE067" w14:textId="0E013CCC" w:rsid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Proben für die Erstkommunion</w:t>
      </w:r>
    </w:p>
    <w:p w14:paraId="093C9182" w14:textId="597A83AA" w:rsidR="00204F94" w:rsidRDefault="00204F94" w:rsidP="00204F94">
      <w:pPr>
        <w:pStyle w:val="Termin"/>
        <w:tabs>
          <w:tab w:val="left" w:pos="0"/>
        </w:tabs>
        <w:ind w:left="0" w:firstLine="0"/>
        <w:jc w:val="both"/>
      </w:pPr>
      <w:r>
        <w:t>Die Proben für die Erstkommunion sind am Dienstag, 29. Juni von 15.00 – 17.00 Uhr und am Samstag, 03. Juli von 09.00 – 11.00 Uhr geplant.</w:t>
      </w:r>
    </w:p>
    <w:p w14:paraId="73A6E3A4" w14:textId="77777777" w:rsidR="00204F94" w:rsidRP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sz w:val="14"/>
          <w:szCs w:val="14"/>
        </w:rPr>
      </w:pPr>
    </w:p>
    <w:p w14:paraId="64780C5A" w14:textId="77777777" w:rsid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Beichte für die Erstkommunionkinder</w:t>
      </w:r>
    </w:p>
    <w:p w14:paraId="675305D0" w14:textId="740D76A6" w:rsidR="00204F94" w:rsidRDefault="00204F94" w:rsidP="00204F94">
      <w:pPr>
        <w:pStyle w:val="Termin"/>
        <w:tabs>
          <w:tab w:val="left" w:pos="0"/>
        </w:tabs>
        <w:ind w:left="0" w:firstLine="0"/>
        <w:jc w:val="both"/>
      </w:pPr>
      <w:r>
        <w:t>Die Beichte vor der Erstkommunion ist am Mittwoch, 30. Juni um 15.30 Uhr geplant.</w:t>
      </w:r>
    </w:p>
    <w:p w14:paraId="2BE29A9F" w14:textId="77777777" w:rsidR="00204F94" w:rsidRP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sz w:val="14"/>
          <w:szCs w:val="14"/>
        </w:rPr>
      </w:pPr>
    </w:p>
    <w:p w14:paraId="27819238" w14:textId="2A214B7F" w:rsidR="00204F94" w:rsidRDefault="00204F94" w:rsidP="00204F94">
      <w:pPr>
        <w:pStyle w:val="Termin"/>
        <w:tabs>
          <w:tab w:val="left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Tag der Erstkommunion</w:t>
      </w:r>
    </w:p>
    <w:p w14:paraId="30D33933" w14:textId="77777777" w:rsidR="00204F94" w:rsidRDefault="00204F94" w:rsidP="00204F94">
      <w:pPr>
        <w:pStyle w:val="Termin"/>
        <w:tabs>
          <w:tab w:val="left" w:pos="0"/>
        </w:tabs>
        <w:ind w:left="0" w:firstLine="0"/>
        <w:jc w:val="both"/>
      </w:pPr>
      <w:r>
        <w:t xml:space="preserve">Sonntag, 04. Juli um 9.30 Uhr </w:t>
      </w:r>
    </w:p>
    <w:p w14:paraId="32461E9D" w14:textId="77777777" w:rsidR="00204F94" w:rsidRDefault="00204F94" w:rsidP="00204F94">
      <w:pPr>
        <w:pStyle w:val="Termin"/>
        <w:tabs>
          <w:tab w:val="left" w:pos="0"/>
        </w:tabs>
        <w:ind w:left="0" w:firstLine="0"/>
        <w:jc w:val="both"/>
      </w:pPr>
      <w:r>
        <w:t>Die Dankandacht ist am Erstkommuniontag um 18.00 Uhr.</w:t>
      </w:r>
    </w:p>
    <w:p w14:paraId="6C7EC99C" w14:textId="471132A5" w:rsidR="00204F94" w:rsidRDefault="00204F94" w:rsidP="00204F94">
      <w:pPr>
        <w:pStyle w:val="Termin"/>
        <w:tabs>
          <w:tab w:val="left" w:pos="0"/>
        </w:tabs>
        <w:ind w:left="0" w:firstLine="0"/>
        <w:jc w:val="both"/>
      </w:pPr>
    </w:p>
    <w:p w14:paraId="0BBCB30F" w14:textId="77777777" w:rsidR="00E86D45" w:rsidRDefault="00E86D45" w:rsidP="00E86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16E761" w14:textId="77777777" w:rsidR="00F0027B" w:rsidRPr="004C6A89" w:rsidRDefault="00E86D45" w:rsidP="00E86D45">
      <w:pPr>
        <w:rPr>
          <w:sz w:val="24"/>
          <w:szCs w:val="24"/>
        </w:rPr>
      </w:pPr>
      <w:r w:rsidRPr="004C6A89">
        <w:rPr>
          <w:rFonts w:ascii="Arial" w:hAnsi="Arial" w:cs="Arial"/>
          <w:color w:val="000000"/>
        </w:rPr>
        <w:t xml:space="preserve">Euer Pfarrer Martin </w:t>
      </w:r>
      <w:proofErr w:type="spellStart"/>
      <w:r w:rsidRPr="004C6A89">
        <w:rPr>
          <w:rFonts w:ascii="Arial" w:hAnsi="Arial" w:cs="Arial"/>
          <w:color w:val="000000"/>
        </w:rPr>
        <w:t>Ramoser</w:t>
      </w:r>
      <w:proofErr w:type="spellEnd"/>
    </w:p>
    <w:sectPr w:rsidR="00F0027B" w:rsidRPr="004C6A89" w:rsidSect="00204F94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77B"/>
    <w:multiLevelType w:val="hybridMultilevel"/>
    <w:tmpl w:val="898C2C26"/>
    <w:lvl w:ilvl="0" w:tplc="9C1433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D11"/>
    <w:multiLevelType w:val="hybridMultilevel"/>
    <w:tmpl w:val="898C2C26"/>
    <w:lvl w:ilvl="0" w:tplc="9C1433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244"/>
    <w:multiLevelType w:val="hybridMultilevel"/>
    <w:tmpl w:val="ABD0D52A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7998"/>
    <w:multiLevelType w:val="hybridMultilevel"/>
    <w:tmpl w:val="898C2C26"/>
    <w:lvl w:ilvl="0" w:tplc="9C1433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C2E38"/>
    <w:multiLevelType w:val="hybridMultilevel"/>
    <w:tmpl w:val="898C2C26"/>
    <w:lvl w:ilvl="0" w:tplc="9C1433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03745"/>
    <w:multiLevelType w:val="hybridMultilevel"/>
    <w:tmpl w:val="898C2C26"/>
    <w:lvl w:ilvl="0" w:tplc="9C1433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7113"/>
    <w:multiLevelType w:val="hybridMultilevel"/>
    <w:tmpl w:val="898C2C26"/>
    <w:lvl w:ilvl="0" w:tplc="9C1433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45"/>
    <w:rsid w:val="0007186F"/>
    <w:rsid w:val="001C65A9"/>
    <w:rsid w:val="00204F94"/>
    <w:rsid w:val="002263B9"/>
    <w:rsid w:val="00340C54"/>
    <w:rsid w:val="003537B2"/>
    <w:rsid w:val="003A6ED5"/>
    <w:rsid w:val="003C1709"/>
    <w:rsid w:val="004C6A89"/>
    <w:rsid w:val="008C42AA"/>
    <w:rsid w:val="00973BDD"/>
    <w:rsid w:val="00BF5664"/>
    <w:rsid w:val="00C802AD"/>
    <w:rsid w:val="00DF36CE"/>
    <w:rsid w:val="00E86D45"/>
    <w:rsid w:val="00F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ECC6"/>
  <w15:chartTrackingRefBased/>
  <w15:docId w15:val="{0E48D2ED-8E7D-455F-9A76-09EF6AD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7B2"/>
    <w:pPr>
      <w:ind w:left="720"/>
      <w:contextualSpacing/>
    </w:pPr>
  </w:style>
  <w:style w:type="character" w:customStyle="1" w:styleId="TerminZchn">
    <w:name w:val="Termin Zchn"/>
    <w:link w:val="Termin"/>
    <w:uiPriority w:val="99"/>
    <w:locked/>
    <w:rsid w:val="00204F94"/>
    <w:rPr>
      <w:rFonts w:ascii="Arial" w:hAnsi="Arial" w:cs="Arial"/>
      <w:sz w:val="21"/>
      <w:szCs w:val="21"/>
    </w:rPr>
  </w:style>
  <w:style w:type="paragraph" w:customStyle="1" w:styleId="Termin">
    <w:name w:val="Termin"/>
    <w:basedOn w:val="Standard"/>
    <w:link w:val="TerminZchn"/>
    <w:uiPriority w:val="99"/>
    <w:qFormat/>
    <w:rsid w:val="00204F94"/>
    <w:pPr>
      <w:tabs>
        <w:tab w:val="right" w:pos="907"/>
        <w:tab w:val="left" w:pos="1077"/>
      </w:tabs>
      <w:spacing w:after="0" w:line="256" w:lineRule="auto"/>
      <w:ind w:left="1077" w:hanging="1077"/>
    </w:pPr>
    <w:rPr>
      <w:rFonts w:ascii="Arial" w:hAnsi="Arial" w:cs="Arial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02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2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2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2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Ramoser</dc:creator>
  <cp:keywords/>
  <dc:description/>
  <cp:lastModifiedBy>Pfarramt Reisbach</cp:lastModifiedBy>
  <cp:revision>6</cp:revision>
  <cp:lastPrinted>2021-04-12T09:19:00Z</cp:lastPrinted>
  <dcterms:created xsi:type="dcterms:W3CDTF">2021-04-12T08:37:00Z</dcterms:created>
  <dcterms:modified xsi:type="dcterms:W3CDTF">2021-04-12T12:46:00Z</dcterms:modified>
</cp:coreProperties>
</file>